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C3C80">
      <w:pPr>
        <w:spacing w:before="60" w:after="60" w:line="360" w:lineRule="auto"/>
        <w:jc w:val="left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附件1：广西沿海铁路建设有限公司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专业分包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磋商报名表</w:t>
      </w:r>
    </w:p>
    <w:p w14:paraId="48D442A1">
      <w:pPr>
        <w:spacing w:before="60" w:after="60" w:line="360" w:lineRule="auto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广西沿海铁路建设有限公司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专业分包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磋商报名表</w:t>
      </w:r>
    </w:p>
    <w:tbl>
      <w:tblPr>
        <w:tblStyle w:val="6"/>
        <w:tblW w:w="92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6617"/>
      </w:tblGrid>
      <w:tr w14:paraId="5C9F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2675" w:type="dxa"/>
            <w:vAlign w:val="bottom"/>
          </w:tcPr>
          <w:p w14:paraId="0E5D4F59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供应商单位名称</w:t>
            </w:r>
          </w:p>
        </w:tc>
        <w:tc>
          <w:tcPr>
            <w:tcW w:w="6617" w:type="dxa"/>
            <w:vAlign w:val="center"/>
          </w:tcPr>
          <w:p w14:paraId="6BFC7E7B">
            <w:pPr>
              <w:widowControl/>
              <w:spacing w:line="360" w:lineRule="auto"/>
              <w:ind w:firstLine="480" w:firstLineChars="200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D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</w:trPr>
        <w:tc>
          <w:tcPr>
            <w:tcW w:w="2675" w:type="dxa"/>
            <w:vAlign w:val="center"/>
          </w:tcPr>
          <w:p w14:paraId="7E23D6D2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专业分包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施工负责人</w:t>
            </w:r>
          </w:p>
        </w:tc>
        <w:tc>
          <w:tcPr>
            <w:tcW w:w="6617" w:type="dxa"/>
            <w:vAlign w:val="center"/>
          </w:tcPr>
          <w:p w14:paraId="7F74F92F">
            <w:pPr>
              <w:widowControl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姓名：</w:t>
            </w:r>
          </w:p>
          <w:p w14:paraId="094640B4">
            <w:pPr>
              <w:widowControl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身份证号码：</w:t>
            </w:r>
          </w:p>
          <w:p w14:paraId="73E97C68">
            <w:pPr>
              <w:widowControl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联系电话：</w:t>
            </w:r>
          </w:p>
        </w:tc>
      </w:tr>
      <w:tr w14:paraId="522F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</w:trPr>
        <w:tc>
          <w:tcPr>
            <w:tcW w:w="2675" w:type="dxa"/>
            <w:vAlign w:val="center"/>
          </w:tcPr>
          <w:p w14:paraId="5C7F003A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6617" w:type="dxa"/>
            <w:vAlign w:val="center"/>
          </w:tcPr>
          <w:p w14:paraId="4D58AA83">
            <w:pPr>
              <w:widowControl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授权代表人：</w:t>
            </w:r>
          </w:p>
          <w:p w14:paraId="48A3E73E">
            <w:pPr>
              <w:widowControl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联系电话：</w:t>
            </w:r>
          </w:p>
          <w:p w14:paraId="1B4C2DA7">
            <w:pPr>
              <w:widowControl/>
              <w:spacing w:line="360" w:lineRule="auto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电子邮箱：</w:t>
            </w:r>
          </w:p>
        </w:tc>
      </w:tr>
      <w:tr w14:paraId="7916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</w:trPr>
        <w:tc>
          <w:tcPr>
            <w:tcW w:w="2675" w:type="dxa"/>
            <w:vAlign w:val="center"/>
          </w:tcPr>
          <w:p w14:paraId="4B94F142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617" w:type="dxa"/>
            <w:vAlign w:val="center"/>
          </w:tcPr>
          <w:p w14:paraId="58686E21">
            <w:pPr>
              <w:widowControl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  <w:t>皇城坳货场改造工程--土石方</w:t>
            </w:r>
          </w:p>
        </w:tc>
      </w:tr>
      <w:tr w14:paraId="5BF02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exact"/>
        </w:trPr>
        <w:tc>
          <w:tcPr>
            <w:tcW w:w="2675" w:type="dxa"/>
            <w:vAlign w:val="center"/>
          </w:tcPr>
          <w:p w14:paraId="242589FE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相关资格附件复印件</w:t>
            </w:r>
          </w:p>
        </w:tc>
        <w:tc>
          <w:tcPr>
            <w:tcW w:w="6617" w:type="dxa"/>
            <w:vAlign w:val="center"/>
          </w:tcPr>
          <w:p w14:paraId="21FA2569">
            <w:pPr>
              <w:widowControl w:val="0"/>
              <w:numPr>
                <w:ilvl w:val="0"/>
                <w:numId w:val="1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法定代表人或委托代理人身份证复印件，非法定代表人携带法定代表人授权书原件；</w:t>
            </w:r>
          </w:p>
          <w:p w14:paraId="5A6860E5">
            <w:pPr>
              <w:widowControl w:val="0"/>
              <w:numPr>
                <w:ilvl w:val="0"/>
                <w:numId w:val="1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有效的营业执照副本；</w:t>
            </w:r>
          </w:p>
          <w:p w14:paraId="45380F94">
            <w:pPr>
              <w:widowControl w:val="0"/>
              <w:numPr>
                <w:ilvl w:val="0"/>
                <w:numId w:val="1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有效的资质证书副本；</w:t>
            </w:r>
          </w:p>
          <w:p w14:paraId="76545CFC">
            <w:pPr>
              <w:widowControl w:val="0"/>
              <w:numPr>
                <w:ilvl w:val="0"/>
                <w:numId w:val="1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有效的安全生产许可证；</w:t>
            </w:r>
          </w:p>
          <w:p w14:paraId="2D138392">
            <w:pPr>
              <w:widowControl w:val="0"/>
              <w:numPr>
                <w:ilvl w:val="0"/>
                <w:numId w:val="1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纳税人性质（一般纳税人或小规模纳税人证明材料）；（6）在“信用中国”网站中未被列入失信被执行人名单的查询结果截图；</w:t>
            </w:r>
          </w:p>
          <w:p w14:paraId="739F5769">
            <w:pPr>
              <w:widowControl w:val="0"/>
              <w:numPr>
                <w:ilvl w:val="-1"/>
                <w:numId w:val="0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）提供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2021年9月～2024年9月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承担过的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土石方施工业绩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证明资料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同时提供以下三项证明资料：①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合同或中标通知书，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工程竣工验收报告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或项目完工的相关证明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 w:eastAsia="zh-CN"/>
              </w:rPr>
              <w:t>工程量清单汇总表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具体反映施工相关内容的证明资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料）】；</w:t>
            </w:r>
          </w:p>
          <w:p w14:paraId="01CAB43F">
            <w:pPr>
              <w:widowControl w:val="0"/>
              <w:numPr>
                <w:ilvl w:val="-1"/>
                <w:numId w:val="0"/>
              </w:numPr>
              <w:spacing w:line="12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注：以上复印件均需加盖供应商公章。</w:t>
            </w:r>
          </w:p>
        </w:tc>
      </w:tr>
    </w:tbl>
    <w:p w14:paraId="7FB54B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注：供应商须确保填报信息真实有效、准确无误，因信息填写不全或填写错误，造成的一切后果由供应商自行承担。</w:t>
      </w:r>
    </w:p>
    <w:p w14:paraId="4E395D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（盖章）：</w:t>
      </w:r>
    </w:p>
    <w:p w14:paraId="119A1B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专业分包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施工负责人（签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）：</w:t>
      </w:r>
    </w:p>
    <w:p w14:paraId="5EE7C10A">
      <w:pPr>
        <w:widowControl/>
        <w:spacing w:line="360" w:lineRule="auto"/>
        <w:ind w:firstLine="3259" w:firstLineChars="1164"/>
        <w:rPr>
          <w:rFonts w:ascii="宋体" w:hAnsi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 期：2024年  月  日</w:t>
      </w:r>
    </w:p>
    <w:p w14:paraId="65484ECD">
      <w:pPr>
        <w:pStyle w:val="3"/>
        <w:snapToGrid w:val="0"/>
        <w:spacing w:line="500" w:lineRule="exact"/>
        <w:jc w:val="left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sectPr>
          <w:footerReference r:id="rId4" w:type="first"/>
          <w:footerReference r:id="rId3" w:type="default"/>
          <w:pgSz w:w="11906" w:h="16838"/>
          <w:pgMar w:top="1417" w:right="1417" w:bottom="1417" w:left="13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type="lines" w:linePitch="312" w:charSpace="0"/>
        </w:sectPr>
      </w:pPr>
    </w:p>
    <w:p w14:paraId="4BECE1DB">
      <w:pPr>
        <w:pStyle w:val="3"/>
        <w:snapToGrid w:val="0"/>
        <w:spacing w:line="500" w:lineRule="exact"/>
        <w:jc w:val="left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附件2：法定代表人身份证明与授权委托书</w:t>
      </w:r>
    </w:p>
    <w:p w14:paraId="33740314">
      <w:pPr>
        <w:snapToGrid w:val="0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17EEB0A5">
      <w:pPr>
        <w:spacing w:line="360" w:lineRule="auto"/>
        <w:jc w:val="left"/>
        <w:rPr>
          <w:rFonts w:ascii="宋体" w:hAnsi="宋体"/>
          <w:color w:val="auto"/>
          <w:sz w:val="32"/>
          <w:szCs w:val="32"/>
          <w:highlight w:val="none"/>
        </w:rPr>
      </w:pPr>
    </w:p>
    <w:p w14:paraId="68B187B5">
      <w:pPr>
        <w:snapToGrid w:val="0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2-1法定代表人身份证明</w:t>
      </w:r>
    </w:p>
    <w:p w14:paraId="4A801C12">
      <w:pPr>
        <w:spacing w:line="500" w:lineRule="exact"/>
        <w:ind w:firstLine="640" w:firstLineChars="200"/>
        <w:jc w:val="center"/>
        <w:rPr>
          <w:rFonts w:ascii="宋体" w:hAnsi="宋体"/>
          <w:color w:val="auto"/>
          <w:sz w:val="32"/>
          <w:szCs w:val="32"/>
          <w:highlight w:val="none"/>
        </w:rPr>
      </w:pPr>
    </w:p>
    <w:p w14:paraId="4F429652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供应商名称：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    </w:t>
      </w:r>
    </w:p>
    <w:p w14:paraId="15660CE8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单位性质：</w:t>
      </w:r>
    </w:p>
    <w:p w14:paraId="511D0D4B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成立时间：   年   月   日</w:t>
      </w:r>
    </w:p>
    <w:p w14:paraId="2B4EE65B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经营期限：</w:t>
      </w:r>
    </w:p>
    <w:p w14:paraId="05E5C2BC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单位地址：</w:t>
      </w:r>
    </w:p>
    <w:p w14:paraId="31EDDBB2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姓名：        身份证号：</w:t>
      </w:r>
    </w:p>
    <w:p w14:paraId="35B510AB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性别：     年龄：        职务：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</w:t>
      </w:r>
    </w:p>
    <w:p w14:paraId="362C35FF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（供应商名称）的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法定代表人。</w:t>
      </w:r>
    </w:p>
    <w:p w14:paraId="37496C76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特此证明。</w:t>
      </w:r>
    </w:p>
    <w:p w14:paraId="1A434E32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263AFDF7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后附：企业法定代表人身份证复印件（正反面）。</w:t>
      </w:r>
    </w:p>
    <w:p w14:paraId="741F59E1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66B8F33C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32006E79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561BAECF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F13726F">
      <w:pPr>
        <w:widowControl/>
        <w:spacing w:line="360" w:lineRule="auto"/>
        <w:ind w:firstLine="4480" w:firstLineChars="16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（盖章）：</w:t>
      </w:r>
    </w:p>
    <w:p w14:paraId="00CE85ED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 日 期：2024年  月  日</w:t>
      </w:r>
    </w:p>
    <w:p w14:paraId="6C16294A">
      <w:pPr>
        <w:spacing w:line="500" w:lineRule="exact"/>
        <w:jc w:val="left"/>
        <w:rPr>
          <w:rFonts w:ascii="宋体" w:hAnsi="宋体"/>
          <w:color w:val="auto"/>
          <w:highlight w:val="none"/>
        </w:rPr>
      </w:pPr>
      <w:r>
        <w:rPr>
          <w:rFonts w:ascii="宋体" w:hAnsi="宋体"/>
          <w:color w:val="auto"/>
          <w:highlight w:val="none"/>
        </w:rPr>
        <w:br w:type="page"/>
      </w:r>
    </w:p>
    <w:p w14:paraId="33211BFB">
      <w:pPr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2-2 授权委托书</w:t>
      </w:r>
    </w:p>
    <w:p w14:paraId="512FB9F3">
      <w:pPr>
        <w:pStyle w:val="3"/>
        <w:snapToGrid w:val="0"/>
        <w:spacing w:line="500" w:lineRule="exact"/>
        <w:jc w:val="center"/>
        <w:rPr>
          <w:rFonts w:hAnsi="宋体" w:eastAsia="宋体"/>
          <w:color w:val="auto"/>
          <w:sz w:val="32"/>
          <w:szCs w:val="32"/>
          <w:highlight w:val="none"/>
        </w:rPr>
      </w:pPr>
    </w:p>
    <w:p w14:paraId="01D68723">
      <w:pPr>
        <w:widowControl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本人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（法人姓名）系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（供应商）的法定代表人，现委托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（代理人姓名）作为我方代理人。代理人根据授权，以我方名义签署、澄清、递交、撤回、修改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皇城坳货场改造工程--土石方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专业分包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响应文件，其法律后果由我方承担。</w:t>
      </w:r>
    </w:p>
    <w:p w14:paraId="52462347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委托期限：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039FD37C">
      <w:pPr>
        <w:widowControl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代理人无转委托权。</w:t>
      </w:r>
    </w:p>
    <w:p w14:paraId="526FD116">
      <w:pPr>
        <w:widowControl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117BAE2B">
      <w:pPr>
        <w:widowControl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后附：被授权代理人身份证复印件（正反面）。</w:t>
      </w:r>
    </w:p>
    <w:p w14:paraId="77C64855">
      <w:pPr>
        <w:widowControl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7B93BE1B">
      <w:pPr>
        <w:widowControl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2EF6978C">
      <w:pPr>
        <w:widowControl/>
        <w:spacing w:line="360" w:lineRule="auto"/>
        <w:ind w:firstLine="2800" w:firstLineChars="10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                （盖单位章）</w:t>
      </w:r>
    </w:p>
    <w:p w14:paraId="0DB6D6BC">
      <w:pPr>
        <w:widowControl/>
        <w:spacing w:line="360" w:lineRule="auto"/>
        <w:ind w:firstLine="2800" w:firstLineChars="10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法定代表人：                （签字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或签章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</w:t>
      </w:r>
    </w:p>
    <w:p w14:paraId="00BC0DDD">
      <w:pPr>
        <w:widowControl/>
        <w:spacing w:line="360" w:lineRule="auto"/>
        <w:ind w:firstLine="2800" w:firstLineChars="100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身份证号码：</w:t>
      </w:r>
    </w:p>
    <w:p w14:paraId="3387CA36">
      <w:pPr>
        <w:widowControl/>
        <w:spacing w:line="360" w:lineRule="auto"/>
        <w:ind w:firstLine="2800" w:firstLineChars="10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委托代理人：                 （签字）</w:t>
      </w:r>
    </w:p>
    <w:p w14:paraId="59C3B45F">
      <w:pPr>
        <w:widowControl/>
        <w:spacing w:line="360" w:lineRule="auto"/>
        <w:ind w:firstLine="2800" w:firstLineChars="1000"/>
        <w:rPr>
          <w:rFonts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身份证号码：</w:t>
      </w:r>
    </w:p>
    <w:p w14:paraId="36E88985">
      <w:pPr>
        <w:widowControl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         日 期：2024年  月  日</w:t>
      </w:r>
    </w:p>
    <w:p w14:paraId="1DD41DE3">
      <w:pPr>
        <w:widowControl/>
        <w:spacing w:line="36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4C6380A2">
      <w:pPr>
        <w:spacing w:line="600" w:lineRule="exact"/>
        <w:ind w:left="2123" w:leftChars="1011" w:firstLine="2080" w:firstLineChars="650"/>
        <w:rPr>
          <w:rFonts w:ascii="宋体" w:hAnsi="宋体"/>
          <w:color w:val="auto"/>
          <w:sz w:val="32"/>
          <w:szCs w:val="32"/>
          <w:highlight w:val="none"/>
        </w:rPr>
      </w:pPr>
    </w:p>
    <w:p w14:paraId="65ADF0D3">
      <w:pPr>
        <w:spacing w:line="360" w:lineRule="auto"/>
        <w:rPr>
          <w:rFonts w:ascii="宋体" w:hAnsi="宋体"/>
          <w:color w:val="auto"/>
          <w:highlight w:val="none"/>
        </w:rPr>
      </w:pPr>
    </w:p>
    <w:p w14:paraId="26E0B3AE">
      <w:pPr>
        <w:spacing w:line="360" w:lineRule="auto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br w:type="page"/>
      </w:r>
    </w:p>
    <w:p w14:paraId="59B445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4E659">
    <w:pPr>
      <w:pStyle w:val="4"/>
      <w:tabs>
        <w:tab w:val="center" w:pos="4153"/>
        <w:tab w:val="right" w:pos="8306"/>
        <w:tab w:val="clear" w:pos="4320"/>
        <w:tab w:val="clear" w:pos="8640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281D95">
                          <w:pPr>
                            <w:pStyle w:val="4"/>
                            <w:tabs>
                              <w:tab w:val="center" w:pos="4153"/>
                              <w:tab w:val="right" w:pos="8306"/>
                              <w:tab w:val="clear" w:pos="4320"/>
                              <w:tab w:val="clear" w:pos="8640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JFlysIBAACN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NiRZcr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281D95">
                    <w:pPr>
                      <w:pStyle w:val="4"/>
                      <w:tabs>
                        <w:tab w:val="center" w:pos="4153"/>
                        <w:tab w:val="right" w:pos="8306"/>
                        <w:tab w:val="clear" w:pos="4320"/>
                        <w:tab w:val="clear" w:pos="8640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E33E181">
    <w:pPr>
      <w:pStyle w:val="4"/>
      <w:tabs>
        <w:tab w:val="center" w:pos="4153"/>
        <w:tab w:val="right" w:pos="8306"/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B7A99">
    <w:pPr>
      <w:pStyle w:val="4"/>
      <w:tabs>
        <w:tab w:val="center" w:pos="4153"/>
        <w:tab w:val="right" w:pos="8306"/>
        <w:tab w:val="clear" w:pos="4320"/>
        <w:tab w:val="clear" w:pos="8640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07DEA">
                          <w:pPr>
                            <w:pStyle w:val="4"/>
                            <w:tabs>
                              <w:tab w:val="center" w:pos="4153"/>
                              <w:tab w:val="right" w:pos="8306"/>
                              <w:tab w:val="clear" w:pos="4320"/>
                              <w:tab w:val="clear" w:pos="8640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507DEA">
                    <w:pPr>
                      <w:pStyle w:val="4"/>
                      <w:tabs>
                        <w:tab w:val="center" w:pos="4153"/>
                        <w:tab w:val="right" w:pos="8306"/>
                        <w:tab w:val="clear" w:pos="4320"/>
                        <w:tab w:val="clear" w:pos="8640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31CB5E"/>
    <w:multiLevelType w:val="singleLevel"/>
    <w:tmpl w:val="9F31CB5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2ZjU4OThhNTllMzAzOTZkYzk0NTMzZDhkNWI3ZmEifQ=="/>
  </w:docVars>
  <w:rsids>
    <w:rsidRoot w:val="3B707C34"/>
    <w:rsid w:val="3B70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4">
    <w:name w:val="footer"/>
    <w:basedOn w:val="1"/>
    <w:qFormat/>
    <w:uiPriority w:val="99"/>
    <w:pPr>
      <w:tabs>
        <w:tab w:val="center" w:pos="4320"/>
        <w:tab w:val="right" w:pos="8640"/>
      </w:tabs>
      <w:autoSpaceDE w:val="0"/>
      <w:autoSpaceDN w:val="0"/>
      <w:adjustRightInd w:val="0"/>
      <w:jc w:val="center"/>
      <w:textAlignment w:val="baseline"/>
    </w:pPr>
    <w:rPr>
      <w:rFonts w:asciiTheme="minorHAnsi" w:hAnsiTheme="minorHAnsi" w:eastAsiaTheme="minorEastAsia" w:cstheme="minorBidi"/>
      <w:sz w:val="18"/>
      <w:szCs w:val="2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776</Words>
  <Characters>797</Characters>
  <Lines>0</Lines>
  <Paragraphs>0</Paragraphs>
  <TotalTime>0</TotalTime>
  <ScaleCrop>false</ScaleCrop>
  <LinksUpToDate>false</LinksUpToDate>
  <CharactersWithSpaces>1077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2024-09-14T08:28:00Z</dcterms:created>
  <dc:creator>wm</dc:creator>
  <cp:lastModifiedBy>wm</cp:lastModifiedBy>
  <dcterms:modified xsi:type="dcterms:W3CDTF">2024-09-14T08:28:55Z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F0DA216FBE33435397FC76918DA7FD80_11</vt:lpwstr>
  </property>
</Properties>
</file>